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E2" w:rsidRPr="008265E2" w:rsidRDefault="0030447A" w:rsidP="00575AD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Октябрьский РОЧС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инска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информирует: к</w:t>
      </w:r>
      <w:r w:rsidR="008265E2" w:rsidRPr="008265E2">
        <w:rPr>
          <w:rFonts w:ascii="Times New Roman" w:hAnsi="Times New Roman" w:cs="Times New Roman"/>
          <w:b/>
          <w:sz w:val="30"/>
          <w:szCs w:val="30"/>
        </w:rPr>
        <w:t>ак не стать жертвой клеща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bookmarkStart w:id="0" w:name="_GoBack"/>
      <w:bookmarkEnd w:id="0"/>
    </w:p>
    <w:p w:rsidR="008265E2" w:rsidRPr="008265E2" w:rsidRDefault="008265E2" w:rsidP="0057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65E2">
        <w:rPr>
          <w:rFonts w:ascii="Times New Roman" w:hAnsi="Times New Roman" w:cs="Times New Roman"/>
          <w:sz w:val="30"/>
          <w:szCs w:val="30"/>
        </w:rPr>
        <w:t>Первые клещи появляются весной в солнечные дни на проталинах, в пики активности клещей их укусы опасны для человека, так как могут заразить человека инфекционными болезнями, в том числе – клещевым энцефалитом.</w:t>
      </w:r>
    </w:p>
    <w:p w:rsidR="008265E2" w:rsidRPr="008265E2" w:rsidRDefault="008265E2" w:rsidP="0057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65E2">
        <w:rPr>
          <w:rFonts w:ascii="Times New Roman" w:hAnsi="Times New Roman" w:cs="Times New Roman"/>
          <w:sz w:val="30"/>
          <w:szCs w:val="30"/>
        </w:rPr>
        <w:t>Отправляясь в лес, обязательно обработайте открытые участки тела репеллентом от клещей. Одежду выбирайте светлых тонов – так легче обнаружить клещей. Выберите одежду, которая плотно прилегает к запястьям, щиколоткам, шее, на ноги лучше всего надеть резиновые сапоги. После возвращения из леса обязательно осмотрите себя. Как правило, укусы клещей безболезненны и поэтому, обнаружить клеща можно только после тщательного осмотра. Если клещ еще не успел присосаться к коже, а только бродит по телу, выискивая удобное место для прикрепления, он абсолютно не опасен.</w:t>
      </w:r>
    </w:p>
    <w:p w:rsidR="008265E2" w:rsidRPr="008265E2" w:rsidRDefault="008265E2" w:rsidP="0057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65E2">
        <w:rPr>
          <w:rFonts w:ascii="Times New Roman" w:hAnsi="Times New Roman" w:cs="Times New Roman"/>
          <w:sz w:val="30"/>
          <w:szCs w:val="30"/>
        </w:rPr>
        <w:t>А если клещ присосался к телу? Обратитесь в лечебное учреждение для извлечения клеща (чем раньше клещ будет извлечен, тем лучше) и получите консультацию по курсу профилактического лечения.</w:t>
      </w:r>
    </w:p>
    <w:p w:rsidR="008265E2" w:rsidRPr="008265E2" w:rsidRDefault="008265E2" w:rsidP="0057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65E2">
        <w:rPr>
          <w:rFonts w:ascii="Times New Roman" w:hAnsi="Times New Roman" w:cs="Times New Roman"/>
          <w:sz w:val="30"/>
          <w:szCs w:val="30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эпидемиологии.</w:t>
      </w:r>
    </w:p>
    <w:p w:rsidR="008265E2" w:rsidRPr="008265E2" w:rsidRDefault="008265E2" w:rsidP="0057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65E2">
        <w:rPr>
          <w:rFonts w:ascii="Times New Roman" w:hAnsi="Times New Roman" w:cs="Times New Roman"/>
          <w:sz w:val="30"/>
          <w:szCs w:val="30"/>
        </w:rPr>
        <w:t>После извлечения клеща место укуса следует обработать йодом, зеленкой, спиртом. Но даже в том случае, если от кровососа удалось благополучно избавиться, визит к врачу будет не лишним.</w:t>
      </w:r>
    </w:p>
    <w:p w:rsidR="00AD089C" w:rsidRDefault="00AD089C"/>
    <w:sectPr w:rsidR="00AD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E2"/>
    <w:rsid w:val="0030447A"/>
    <w:rsid w:val="00575AD8"/>
    <w:rsid w:val="008265E2"/>
    <w:rsid w:val="00A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2</cp:revision>
  <dcterms:created xsi:type="dcterms:W3CDTF">2020-04-01T08:28:00Z</dcterms:created>
  <dcterms:modified xsi:type="dcterms:W3CDTF">2020-04-29T14:48:00Z</dcterms:modified>
</cp:coreProperties>
</file>